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1967" w14:textId="6329015B" w:rsidR="00CC2B27" w:rsidRPr="00AA746F" w:rsidRDefault="00040EDE" w:rsidP="00A74205">
      <w:pPr>
        <w:pStyle w:val="Rubrik"/>
        <w:spacing w:before="0"/>
        <w:ind w:left="0"/>
        <w:rPr>
          <w:spacing w:val="-4"/>
          <w:sz w:val="36"/>
          <w:szCs w:val="36"/>
        </w:rPr>
      </w:pPr>
      <w:r w:rsidRPr="00AA746F">
        <w:rPr>
          <w:sz w:val="36"/>
          <w:szCs w:val="36"/>
        </w:rPr>
        <w:t>S</w:t>
      </w:r>
      <w:r w:rsidR="00CB1E62" w:rsidRPr="00AA746F">
        <w:rPr>
          <w:sz w:val="36"/>
          <w:szCs w:val="36"/>
        </w:rPr>
        <w:t>mittfri</w:t>
      </w:r>
      <w:r w:rsidR="00CB1E62" w:rsidRPr="00AA746F">
        <w:rPr>
          <w:spacing w:val="-4"/>
          <w:sz w:val="36"/>
          <w:szCs w:val="36"/>
        </w:rPr>
        <w:t xml:space="preserve"> hiv</w:t>
      </w:r>
    </w:p>
    <w:p w14:paraId="4DC009A6" w14:textId="13F6C707" w:rsidR="001E4940" w:rsidRPr="00A74205" w:rsidRDefault="00040EDE" w:rsidP="00CC2B27">
      <w:pPr>
        <w:pStyle w:val="Rubrik"/>
        <w:spacing w:before="0"/>
        <w:rPr>
          <w:sz w:val="40"/>
          <w:szCs w:val="40"/>
        </w:rPr>
      </w:pPr>
      <w:r w:rsidRPr="00AA746F">
        <w:rPr>
          <w:spacing w:val="-4"/>
          <w:sz w:val="36"/>
          <w:szCs w:val="36"/>
        </w:rPr>
        <w:t>– vård och bemötande av personer som lever med hiv</w:t>
      </w:r>
    </w:p>
    <w:p w14:paraId="48CDA1F8" w14:textId="77777777" w:rsidR="00984C94" w:rsidRDefault="00984C94" w:rsidP="00CC2B27">
      <w:pPr>
        <w:pStyle w:val="Brdtext"/>
        <w:ind w:left="113" w:right="182"/>
      </w:pPr>
    </w:p>
    <w:p w14:paraId="7A1D33D0" w14:textId="3424F8A2" w:rsidR="00884D66" w:rsidRPr="00A74205" w:rsidRDefault="00884D66" w:rsidP="00A74205">
      <w:pPr>
        <w:pStyle w:val="Brdtext"/>
        <w:spacing w:after="120"/>
        <w:ind w:right="182"/>
        <w:rPr>
          <w:b/>
        </w:rPr>
      </w:pPr>
      <w:r w:rsidRPr="00884D66">
        <w:rPr>
          <w:b/>
        </w:rPr>
        <w:t>Personer</w:t>
      </w:r>
      <w:r w:rsidRPr="00884D66">
        <w:rPr>
          <w:b/>
          <w:spacing w:val="-2"/>
        </w:rPr>
        <w:t xml:space="preserve"> </w:t>
      </w:r>
      <w:r w:rsidRPr="00884D66">
        <w:rPr>
          <w:b/>
        </w:rPr>
        <w:t>som</w:t>
      </w:r>
      <w:r w:rsidRPr="00884D66">
        <w:rPr>
          <w:b/>
          <w:spacing w:val="-1"/>
        </w:rPr>
        <w:t xml:space="preserve"> </w:t>
      </w:r>
      <w:r w:rsidRPr="00884D66">
        <w:rPr>
          <w:b/>
        </w:rPr>
        <w:t>lever</w:t>
      </w:r>
      <w:r w:rsidRPr="00884D66">
        <w:rPr>
          <w:b/>
          <w:spacing w:val="-4"/>
        </w:rPr>
        <w:t xml:space="preserve"> </w:t>
      </w:r>
      <w:r w:rsidRPr="00884D66">
        <w:rPr>
          <w:b/>
        </w:rPr>
        <w:t xml:space="preserve">med hiv åldras som alla andra och ska </w:t>
      </w:r>
      <w:r w:rsidR="00040EDE">
        <w:rPr>
          <w:b/>
        </w:rPr>
        <w:t>vända sig</w:t>
      </w:r>
      <w:r w:rsidRPr="00884D66">
        <w:rPr>
          <w:b/>
        </w:rPr>
        <w:t xml:space="preserve"> </w:t>
      </w:r>
      <w:r w:rsidR="002E5FF8">
        <w:rPr>
          <w:b/>
        </w:rPr>
        <w:t xml:space="preserve">till </w:t>
      </w:r>
      <w:r w:rsidRPr="00884D66">
        <w:rPr>
          <w:b/>
        </w:rPr>
        <w:t xml:space="preserve">primärvården med allt som inte rör hivinfektionen. Det innebär att de kommer att söka vård hos dig. Vet du det du behöver veta om hiv? </w:t>
      </w:r>
    </w:p>
    <w:p w14:paraId="0DB97DC8" w14:textId="73B476AE" w:rsidR="00CC2B27" w:rsidRPr="00A74205" w:rsidRDefault="00CB1E62" w:rsidP="00A74205">
      <w:pPr>
        <w:pStyle w:val="Brdtext"/>
        <w:spacing w:after="120"/>
        <w:ind w:right="182"/>
        <w:rPr>
          <w:spacing w:val="-5"/>
        </w:rPr>
      </w:pPr>
      <w:r>
        <w:t>Dagens</w:t>
      </w:r>
      <w:r>
        <w:rPr>
          <w:spacing w:val="-2"/>
        </w:rPr>
        <w:t xml:space="preserve"> </w:t>
      </w:r>
      <w:r>
        <w:t>hivmediciner</w:t>
      </w:r>
      <w:r>
        <w:rPr>
          <w:spacing w:val="-1"/>
        </w:rPr>
        <w:t xml:space="preserve"> </w:t>
      </w:r>
      <w:r>
        <w:t>är</w:t>
      </w:r>
      <w:r>
        <w:rPr>
          <w:spacing w:val="-5"/>
        </w:rPr>
        <w:t xml:space="preserve"> </w:t>
      </w:r>
      <w:r>
        <w:t>så</w:t>
      </w:r>
      <w:r>
        <w:rPr>
          <w:spacing w:val="-4"/>
        </w:rPr>
        <w:t xml:space="preserve"> </w:t>
      </w:r>
      <w:r>
        <w:t>effektiva</w:t>
      </w:r>
      <w:r>
        <w:rPr>
          <w:spacing w:val="-2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hiv</w:t>
      </w:r>
      <w:r>
        <w:rPr>
          <w:spacing w:val="-1"/>
        </w:rPr>
        <w:t xml:space="preserve"> </w:t>
      </w:r>
      <w:r>
        <w:t>gått</w:t>
      </w:r>
      <w:r>
        <w:rPr>
          <w:spacing w:val="-4"/>
        </w:rPr>
        <w:t xml:space="preserve"> </w:t>
      </w:r>
      <w:r>
        <w:t>från</w:t>
      </w:r>
      <w:r>
        <w:rPr>
          <w:spacing w:val="-3"/>
        </w:rPr>
        <w:t xml:space="preserve"> </w:t>
      </w:r>
      <w:r w:rsidR="00040EDE">
        <w:rPr>
          <w:spacing w:val="-3"/>
        </w:rPr>
        <w:t xml:space="preserve">en </w:t>
      </w:r>
      <w:r>
        <w:t>dödsdom</w:t>
      </w:r>
      <w:r>
        <w:rPr>
          <w:spacing w:val="-1"/>
        </w:rPr>
        <w:t xml:space="preserve"> </w:t>
      </w:r>
      <w:r>
        <w:t>till</w:t>
      </w:r>
      <w:r w:rsidR="00984C94">
        <w:t xml:space="preserve"> en</w:t>
      </w:r>
      <w:r>
        <w:rPr>
          <w:spacing w:val="-5"/>
        </w:rPr>
        <w:t xml:space="preserve"> </w:t>
      </w:r>
      <w:r>
        <w:t>kronisk</w:t>
      </w:r>
      <w:r>
        <w:rPr>
          <w:spacing w:val="-2"/>
        </w:rPr>
        <w:t xml:space="preserve"> </w:t>
      </w:r>
      <w:r>
        <w:t>sjukdom</w:t>
      </w:r>
      <w:r w:rsidR="00984C94">
        <w:t xml:space="preserve"> som man kan leva ett långt och gott liv med</w:t>
      </w:r>
      <w:r>
        <w:t>.</w:t>
      </w:r>
      <w:r>
        <w:rPr>
          <w:spacing w:val="-5"/>
        </w:rPr>
        <w:t xml:space="preserve"> </w:t>
      </w:r>
      <w:r w:rsidR="00984C94" w:rsidRPr="00984C94">
        <w:rPr>
          <w:spacing w:val="-5"/>
        </w:rPr>
        <w:t>Idag är det svåraste för många som lever med hiv inte sjukdomen i sig</w:t>
      </w:r>
      <w:r w:rsidR="002E5FF8">
        <w:rPr>
          <w:spacing w:val="-5"/>
        </w:rPr>
        <w:t xml:space="preserve"> utan stigmat och den generella okunskapen i samhället</w:t>
      </w:r>
      <w:r w:rsidR="00984C94">
        <w:rPr>
          <w:spacing w:val="-5"/>
        </w:rPr>
        <w:t xml:space="preserve">. </w:t>
      </w:r>
    </w:p>
    <w:p w14:paraId="33277D42" w14:textId="49F1E9FB" w:rsidR="001E4940" w:rsidRDefault="00CB1E62" w:rsidP="00A74205">
      <w:pPr>
        <w:pStyle w:val="Brdtext"/>
        <w:spacing w:after="120"/>
      </w:pPr>
      <w:r>
        <w:t>Kunskapsnätverket hiv/STI Mellansverige</w:t>
      </w:r>
      <w:r w:rsidR="00CC2B27">
        <w:t>,</w:t>
      </w:r>
      <w:r>
        <w:t xml:space="preserve"> i samarbete med </w:t>
      </w:r>
      <w:proofErr w:type="spellStart"/>
      <w:r>
        <w:t>Posithiva</w:t>
      </w:r>
      <w:proofErr w:type="spellEnd"/>
      <w:r>
        <w:t xml:space="preserve"> Gruppen, bjuder in till </w:t>
      </w:r>
      <w:proofErr w:type="spellStart"/>
      <w:r>
        <w:t>webbinarium</w:t>
      </w:r>
      <w:proofErr w:type="spellEnd"/>
      <w:r w:rsidR="00040EDE">
        <w:t xml:space="preserve"> där vi ger dig uppdaterad kunskap om hiv och om att leva med hiv idag</w:t>
      </w:r>
      <w:r w:rsidRPr="006A6417">
        <w:rPr>
          <w:b/>
          <w:highlight w:val="yellow"/>
        </w:rPr>
        <w:t xml:space="preserve">. </w:t>
      </w:r>
      <w:r w:rsidRPr="006A6417">
        <w:rPr>
          <w:highlight w:val="yellow"/>
        </w:rPr>
        <w:t>Syftet</w:t>
      </w:r>
      <w:r w:rsidRPr="006A6417">
        <w:rPr>
          <w:spacing w:val="-3"/>
          <w:highlight w:val="yellow"/>
        </w:rPr>
        <w:t xml:space="preserve"> </w:t>
      </w:r>
      <w:r w:rsidRPr="006A6417">
        <w:rPr>
          <w:highlight w:val="yellow"/>
        </w:rPr>
        <w:t>är</w:t>
      </w:r>
      <w:r w:rsidR="00040EDE">
        <w:t xml:space="preserve"> du som </w:t>
      </w:r>
      <w:r>
        <w:t>personal</w:t>
      </w:r>
      <w:r>
        <w:rPr>
          <w:spacing w:val="-1"/>
        </w:rPr>
        <w:t xml:space="preserve"> </w:t>
      </w:r>
      <w:r>
        <w:t>inom</w:t>
      </w:r>
      <w:r>
        <w:rPr>
          <w:spacing w:val="-3"/>
        </w:rPr>
        <w:t xml:space="preserve"> </w:t>
      </w:r>
      <w:r w:rsidR="00040EDE">
        <w:t>primärvård, äldreomsorg, tandvård och andra vårdinstanser</w:t>
      </w:r>
      <w:r w:rsidR="00040EDE">
        <w:rPr>
          <w:spacing w:val="-4"/>
        </w:rPr>
        <w:t xml:space="preserve"> ska känna dig trygg i din roll och kunna ge ett gott bemötande och en god vård. </w:t>
      </w:r>
      <w:proofErr w:type="spellStart"/>
      <w:r w:rsidR="00AA746F">
        <w:rPr>
          <w:spacing w:val="-4"/>
        </w:rPr>
        <w:t>Webbinarierna</w:t>
      </w:r>
      <w:proofErr w:type="spellEnd"/>
      <w:r w:rsidR="00AA746F">
        <w:rPr>
          <w:spacing w:val="-4"/>
        </w:rPr>
        <w:t xml:space="preserve"> är kostnadsfria. </w:t>
      </w:r>
    </w:p>
    <w:p w14:paraId="040E0B5D" w14:textId="27CF8521" w:rsidR="001E4940" w:rsidRDefault="00CB1E62" w:rsidP="00BC491E">
      <w:pPr>
        <w:pStyle w:val="Brdtext"/>
        <w:tabs>
          <w:tab w:val="left" w:pos="1416"/>
        </w:tabs>
        <w:ind w:left="1985" w:right="521" w:hanging="1985"/>
      </w:pPr>
      <w:r>
        <w:rPr>
          <w:b/>
          <w:i/>
          <w:spacing w:val="-2"/>
        </w:rPr>
        <w:t>Målgrupp</w:t>
      </w:r>
      <w:r>
        <w:rPr>
          <w:i/>
          <w:spacing w:val="-2"/>
        </w:rPr>
        <w:t>:</w:t>
      </w:r>
      <w:r>
        <w:rPr>
          <w:i/>
        </w:rPr>
        <w:tab/>
      </w:r>
      <w:r w:rsidR="00CC2B27">
        <w:rPr>
          <w:i/>
        </w:rPr>
        <w:tab/>
      </w:r>
      <w:r>
        <w:t>Sjuksköterskor, undersköterskor, läkare, kuratorer, psykologer, tandsköterskor, tandhygienister,</w:t>
      </w:r>
      <w:r>
        <w:rPr>
          <w:spacing w:val="-5"/>
        </w:rPr>
        <w:t xml:space="preserve"> </w:t>
      </w:r>
      <w:r>
        <w:t>tandläkare</w:t>
      </w:r>
      <w:r>
        <w:rPr>
          <w:spacing w:val="-2"/>
        </w:rPr>
        <w:t xml:space="preserve"> </w:t>
      </w:r>
      <w:r>
        <w:t>samt</w:t>
      </w:r>
      <w:r>
        <w:rPr>
          <w:spacing w:val="-2"/>
        </w:rPr>
        <w:t xml:space="preserve"> </w:t>
      </w:r>
      <w:r>
        <w:t>andra</w:t>
      </w:r>
      <w:r>
        <w:rPr>
          <w:spacing w:val="-2"/>
        </w:rPr>
        <w:t xml:space="preserve"> </w:t>
      </w:r>
      <w:r>
        <w:t>berörda</w:t>
      </w:r>
      <w:r>
        <w:rPr>
          <w:spacing w:val="-5"/>
        </w:rPr>
        <w:t xml:space="preserve"> </w:t>
      </w:r>
      <w:r>
        <w:t>inom</w:t>
      </w:r>
      <w:r>
        <w:rPr>
          <w:spacing w:val="-4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kommunal</w:t>
      </w:r>
      <w:r>
        <w:rPr>
          <w:spacing w:val="-2"/>
        </w:rPr>
        <w:t xml:space="preserve"> </w:t>
      </w:r>
      <w:r>
        <w:t>hälso-</w:t>
      </w:r>
      <w:r>
        <w:rPr>
          <w:spacing w:val="-5"/>
        </w:rPr>
        <w:t xml:space="preserve"> </w:t>
      </w:r>
      <w:r>
        <w:t xml:space="preserve">och </w:t>
      </w:r>
      <w:r>
        <w:rPr>
          <w:spacing w:val="-2"/>
        </w:rPr>
        <w:t>sjukvård</w:t>
      </w:r>
      <w:r w:rsidR="00E04D3E">
        <w:rPr>
          <w:spacing w:val="-2"/>
        </w:rPr>
        <w:t>.</w:t>
      </w:r>
    </w:p>
    <w:p w14:paraId="29D6A4A9" w14:textId="77777777" w:rsidR="001E4940" w:rsidRDefault="001E4940" w:rsidP="00CC2B27">
      <w:pPr>
        <w:pStyle w:val="Brdtext"/>
      </w:pPr>
    </w:p>
    <w:p w14:paraId="2A77B1E0" w14:textId="17370D00" w:rsidR="001E4940" w:rsidRDefault="00CB1E62" w:rsidP="00BC491E">
      <w:pPr>
        <w:pStyle w:val="Brdtext"/>
        <w:tabs>
          <w:tab w:val="left" w:pos="1985"/>
        </w:tabs>
        <w:rPr>
          <w:color w:val="0462C1"/>
          <w:spacing w:val="-2"/>
          <w:u w:val="single" w:color="0462C1"/>
        </w:rPr>
      </w:pPr>
      <w:r>
        <w:rPr>
          <w:b/>
          <w:i/>
          <w:spacing w:val="-2"/>
        </w:rPr>
        <w:t>Arrangör</w:t>
      </w:r>
      <w:r>
        <w:rPr>
          <w:spacing w:val="-2"/>
        </w:rPr>
        <w:t>:</w:t>
      </w:r>
      <w:r>
        <w:tab/>
        <w:t>Kunskapsnätverket</w:t>
      </w:r>
      <w:r>
        <w:rPr>
          <w:spacing w:val="-9"/>
        </w:rPr>
        <w:t xml:space="preserve"> </w:t>
      </w:r>
      <w:r>
        <w:t>hiv/STI</w:t>
      </w:r>
      <w:r>
        <w:rPr>
          <w:spacing w:val="-9"/>
        </w:rPr>
        <w:t xml:space="preserve"> </w:t>
      </w:r>
      <w:r>
        <w:t>Mellansverige</w:t>
      </w:r>
      <w:r>
        <w:rPr>
          <w:spacing w:val="-9"/>
        </w:rPr>
        <w:t xml:space="preserve"> </w:t>
      </w:r>
      <w:r>
        <w:t>tillsammans</w:t>
      </w:r>
      <w:r>
        <w:rPr>
          <w:spacing w:val="-8"/>
        </w:rPr>
        <w:t xml:space="preserve"> </w:t>
      </w:r>
      <w:r>
        <w:t>med</w:t>
      </w:r>
      <w:r>
        <w:rPr>
          <w:spacing w:val="-7"/>
        </w:rPr>
        <w:t xml:space="preserve"> </w:t>
      </w:r>
      <w:hyperlink r:id="rId6">
        <w:proofErr w:type="spellStart"/>
        <w:r>
          <w:rPr>
            <w:color w:val="0462C1"/>
            <w:u w:val="single" w:color="0462C1"/>
          </w:rPr>
          <w:t>Posithiva</w:t>
        </w:r>
        <w:proofErr w:type="spellEnd"/>
        <w:r>
          <w:rPr>
            <w:color w:val="0462C1"/>
            <w:spacing w:val="-8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Gruppen</w:t>
        </w:r>
      </w:hyperlink>
      <w:r>
        <w:rPr>
          <w:color w:val="0462C1"/>
          <w:spacing w:val="-2"/>
          <w:u w:val="single" w:color="0462C1"/>
        </w:rPr>
        <w:t>.</w:t>
      </w:r>
    </w:p>
    <w:p w14:paraId="35FA8641" w14:textId="77777777" w:rsidR="00CC2B27" w:rsidRDefault="00CC2B27" w:rsidP="00CC2B27">
      <w:pPr>
        <w:pStyle w:val="Brdtext"/>
        <w:tabs>
          <w:tab w:val="left" w:pos="2127"/>
        </w:tabs>
      </w:pPr>
    </w:p>
    <w:p w14:paraId="3AAED6CE" w14:textId="4A23207A" w:rsidR="00CC2B27" w:rsidRDefault="00CB1E62" w:rsidP="0037566D">
      <w:pPr>
        <w:pStyle w:val="Brdtext"/>
        <w:tabs>
          <w:tab w:val="left" w:pos="1416"/>
        </w:tabs>
        <w:ind w:left="1985" w:right="992" w:hanging="1985"/>
        <w:rPr>
          <w:spacing w:val="-2"/>
        </w:rPr>
      </w:pPr>
      <w:r>
        <w:rPr>
          <w:b/>
          <w:i/>
          <w:spacing w:val="-2"/>
        </w:rPr>
        <w:t>Datum</w:t>
      </w:r>
      <w:r w:rsidR="00CC2B27">
        <w:rPr>
          <w:b/>
          <w:i/>
          <w:spacing w:val="-2"/>
        </w:rPr>
        <w:t xml:space="preserve"> och plats</w:t>
      </w:r>
      <w:r>
        <w:rPr>
          <w:b/>
          <w:i/>
          <w:spacing w:val="-2"/>
        </w:rPr>
        <w:t>:</w:t>
      </w:r>
      <w:r>
        <w:rPr>
          <w:b/>
          <w:i/>
        </w:rPr>
        <w:tab/>
      </w:r>
      <w:proofErr w:type="spellStart"/>
      <w:r w:rsidR="0037566D">
        <w:t>Webbinarierna</w:t>
      </w:r>
      <w:proofErr w:type="spellEnd"/>
      <w:r>
        <w:rPr>
          <w:spacing w:val="-2"/>
        </w:rPr>
        <w:t xml:space="preserve"> </w:t>
      </w:r>
      <w:r w:rsidR="00CC2B27">
        <w:rPr>
          <w:spacing w:val="-2"/>
        </w:rPr>
        <w:t xml:space="preserve">hålls på Zoom och </w:t>
      </w:r>
      <w:r>
        <w:t>erbjuds</w:t>
      </w:r>
      <w:r>
        <w:rPr>
          <w:spacing w:val="-1"/>
        </w:rPr>
        <w:t xml:space="preserve"> </w:t>
      </w:r>
      <w:r>
        <w:t>vid</w:t>
      </w:r>
      <w:r>
        <w:rPr>
          <w:spacing w:val="-6"/>
        </w:rPr>
        <w:t xml:space="preserve"> </w:t>
      </w:r>
      <w:r>
        <w:t>två</w:t>
      </w:r>
      <w:r>
        <w:rPr>
          <w:spacing w:val="-2"/>
        </w:rPr>
        <w:t xml:space="preserve"> </w:t>
      </w:r>
      <w:r>
        <w:t>tillfällen,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samma</w:t>
      </w:r>
      <w:r w:rsidR="00CC2B27">
        <w:rPr>
          <w:spacing w:val="-5"/>
        </w:rPr>
        <w:t xml:space="preserve"> </w:t>
      </w:r>
      <w:r w:rsidR="00CC2B27">
        <w:t xml:space="preserve">innehåll. </w:t>
      </w:r>
      <w:r w:rsidR="0037566D">
        <w:br/>
      </w:r>
      <w:r w:rsidR="00CC2B27" w:rsidRPr="00D66315">
        <w:rPr>
          <w:b/>
        </w:rPr>
        <w:t>Anmäl dig via länken vid respektive datum</w:t>
      </w:r>
      <w:r w:rsidR="00D66315">
        <w:t>:</w:t>
      </w:r>
    </w:p>
    <w:p w14:paraId="48980B83" w14:textId="77777777" w:rsidR="00CC2B27" w:rsidRDefault="00CC2B27" w:rsidP="00CC2B27">
      <w:pPr>
        <w:pStyle w:val="Brdtext"/>
        <w:tabs>
          <w:tab w:val="left" w:pos="1416"/>
        </w:tabs>
        <w:ind w:left="2127" w:right="995" w:hanging="1304"/>
        <w:rPr>
          <w:b/>
          <w:i/>
          <w:spacing w:val="-2"/>
        </w:rPr>
      </w:pPr>
      <w:r>
        <w:rPr>
          <w:b/>
          <w:i/>
          <w:spacing w:val="-2"/>
        </w:rPr>
        <w:tab/>
      </w:r>
      <w:r>
        <w:rPr>
          <w:b/>
          <w:i/>
          <w:spacing w:val="-2"/>
        </w:rPr>
        <w:tab/>
      </w:r>
    </w:p>
    <w:p w14:paraId="4CEFA6FB" w14:textId="04C55549" w:rsidR="001E4940" w:rsidRDefault="00CC2B27" w:rsidP="00BC491E">
      <w:pPr>
        <w:pStyle w:val="Brdtext"/>
        <w:tabs>
          <w:tab w:val="left" w:pos="1416"/>
        </w:tabs>
        <w:ind w:left="1985" w:right="995" w:hanging="1304"/>
      </w:pPr>
      <w:r>
        <w:tab/>
      </w:r>
      <w:r>
        <w:tab/>
      </w:r>
      <w:r w:rsidR="00CB1E62">
        <w:t>20/11 kl. 13</w:t>
      </w:r>
      <w:r>
        <w:t>.00–</w:t>
      </w:r>
      <w:r w:rsidR="00CB1E62">
        <w:t>15</w:t>
      </w:r>
      <w:r>
        <w:t>.00. Länk till anmälan:</w:t>
      </w:r>
      <w:r w:rsidR="00BA1693">
        <w:t xml:space="preserve"> </w:t>
      </w:r>
      <w:hyperlink r:id="rId7" w:history="1">
        <w:r w:rsidR="00BA1693" w:rsidRPr="005F6719">
          <w:rPr>
            <w:rStyle w:val="Hyperlnk"/>
          </w:rPr>
          <w:t>https://us06web.zoom.us/webinar/register/WN_zflKX3IwTCKWvtNVj0N4Dw</w:t>
        </w:r>
      </w:hyperlink>
      <w:r w:rsidR="00BA1693">
        <w:t xml:space="preserve"> </w:t>
      </w:r>
    </w:p>
    <w:p w14:paraId="3C31E1C4" w14:textId="77777777" w:rsidR="00CC2B27" w:rsidRDefault="00CC2B27" w:rsidP="00CC2B27">
      <w:pPr>
        <w:pStyle w:val="Brdtext"/>
        <w:tabs>
          <w:tab w:val="left" w:pos="1416"/>
        </w:tabs>
        <w:ind w:right="995"/>
      </w:pPr>
    </w:p>
    <w:p w14:paraId="20E5C566" w14:textId="6012AA79" w:rsidR="001E4940" w:rsidRDefault="00CB1E62" w:rsidP="00BC491E">
      <w:pPr>
        <w:pStyle w:val="Brdtext"/>
        <w:ind w:left="1985"/>
      </w:pPr>
      <w:r>
        <w:t>29/11</w:t>
      </w:r>
      <w:r>
        <w:rPr>
          <w:spacing w:val="-5"/>
        </w:rPr>
        <w:t xml:space="preserve"> </w:t>
      </w:r>
      <w:r>
        <w:t>kl.</w:t>
      </w:r>
      <w:r>
        <w:rPr>
          <w:spacing w:val="-7"/>
        </w:rPr>
        <w:t xml:space="preserve"> </w:t>
      </w:r>
      <w:r>
        <w:t>10</w:t>
      </w:r>
      <w:r w:rsidR="00CC2B27">
        <w:t>.00–</w:t>
      </w:r>
      <w:r>
        <w:t>12</w:t>
      </w:r>
      <w:r w:rsidR="00CC2B27">
        <w:t>.00. Länk till anmälan:</w:t>
      </w:r>
      <w:r w:rsidR="00BC491E">
        <w:t xml:space="preserve"> </w:t>
      </w:r>
      <w:hyperlink r:id="rId8" w:history="1">
        <w:r w:rsidR="00BC491E" w:rsidRPr="005F6719">
          <w:rPr>
            <w:rStyle w:val="Hyperlnk"/>
          </w:rPr>
          <w:t>https://us06web.zoom.us/webinar/register/WN_n-I2wWsTRkqAg3R89lzxOA</w:t>
        </w:r>
      </w:hyperlink>
      <w:r w:rsidR="00BC491E">
        <w:t xml:space="preserve"> </w:t>
      </w:r>
    </w:p>
    <w:p w14:paraId="29D2A835" w14:textId="77777777" w:rsidR="001E4940" w:rsidRDefault="001E4940" w:rsidP="00CC2B27">
      <w:pPr>
        <w:pStyle w:val="Brdtext"/>
      </w:pPr>
    </w:p>
    <w:p w14:paraId="7DE65F03" w14:textId="06BBD124" w:rsidR="00005907" w:rsidRPr="00F740CC" w:rsidRDefault="00CB1E62" w:rsidP="00005907">
      <w:pPr>
        <w:pStyle w:val="Rubrik2"/>
        <w:spacing w:before="0"/>
        <w:ind w:left="0"/>
        <w:rPr>
          <w:rFonts w:asciiTheme="minorHAnsi" w:hAnsiTheme="minorHAnsi" w:cstheme="minorHAnsi"/>
          <w:b w:val="0"/>
          <w:bCs w:val="0"/>
        </w:rPr>
      </w:pPr>
      <w:r>
        <w:rPr>
          <w:spacing w:val="-2"/>
        </w:rPr>
        <w:t>Innehåll</w:t>
      </w:r>
      <w:r>
        <w:rPr>
          <w:b w:val="0"/>
          <w:i w:val="0"/>
          <w:spacing w:val="-2"/>
        </w:rPr>
        <w:t>:</w:t>
      </w:r>
      <w:r w:rsidR="00005907">
        <w:rPr>
          <w:b w:val="0"/>
          <w:i w:val="0"/>
          <w:spacing w:val="-2"/>
        </w:rPr>
        <w:t xml:space="preserve"> </w:t>
      </w:r>
      <w:r w:rsidR="00E04D3E">
        <w:rPr>
          <w:b w:val="0"/>
          <w:i w:val="0"/>
          <w:spacing w:val="-2"/>
        </w:rPr>
        <w:tab/>
      </w:r>
      <w:r w:rsidR="00005907" w:rsidRPr="00F740CC">
        <w:rPr>
          <w:rFonts w:asciiTheme="minorHAnsi" w:hAnsiTheme="minorHAnsi" w:cstheme="minorHAnsi"/>
          <w:i w:val="0"/>
          <w:iCs w:val="0"/>
        </w:rPr>
        <w:t>10.00–10.05 Välkomna</w:t>
      </w:r>
      <w:r w:rsidR="00005907" w:rsidRPr="00F740CC">
        <w:rPr>
          <w:rFonts w:asciiTheme="minorHAnsi" w:hAnsiTheme="minorHAnsi" w:cstheme="minorHAnsi"/>
          <w:i w:val="0"/>
          <w:iCs w:val="0"/>
          <w:spacing w:val="-6"/>
        </w:rPr>
        <w:t xml:space="preserve"> </w:t>
      </w:r>
      <w:r w:rsidR="00005907" w:rsidRPr="00F740CC">
        <w:rPr>
          <w:rFonts w:asciiTheme="minorHAnsi" w:hAnsiTheme="minorHAnsi" w:cstheme="minorHAnsi"/>
          <w:i w:val="0"/>
          <w:iCs w:val="0"/>
        </w:rPr>
        <w:t>och</w:t>
      </w:r>
      <w:r w:rsidR="00005907" w:rsidRPr="00F740CC">
        <w:rPr>
          <w:rFonts w:asciiTheme="minorHAnsi" w:hAnsiTheme="minorHAnsi" w:cstheme="minorHAnsi"/>
          <w:i w:val="0"/>
          <w:iCs w:val="0"/>
          <w:spacing w:val="-3"/>
        </w:rPr>
        <w:t xml:space="preserve"> </w:t>
      </w:r>
      <w:r w:rsidR="00005907" w:rsidRPr="00F740CC">
        <w:rPr>
          <w:rFonts w:asciiTheme="minorHAnsi" w:hAnsiTheme="minorHAnsi" w:cstheme="minorHAnsi"/>
          <w:i w:val="0"/>
          <w:iCs w:val="0"/>
        </w:rPr>
        <w:t>praktisk</w:t>
      </w:r>
      <w:r w:rsidR="00005907" w:rsidRPr="00F740CC">
        <w:rPr>
          <w:rFonts w:asciiTheme="minorHAnsi" w:hAnsiTheme="minorHAnsi" w:cstheme="minorHAnsi"/>
          <w:i w:val="0"/>
          <w:iCs w:val="0"/>
          <w:spacing w:val="-3"/>
        </w:rPr>
        <w:t xml:space="preserve"> </w:t>
      </w:r>
      <w:r w:rsidR="00005907" w:rsidRPr="00F740CC">
        <w:rPr>
          <w:rFonts w:asciiTheme="minorHAnsi" w:hAnsiTheme="minorHAnsi" w:cstheme="minorHAnsi"/>
          <w:i w:val="0"/>
          <w:iCs w:val="0"/>
          <w:spacing w:val="-2"/>
        </w:rPr>
        <w:t>information (5 min)</w:t>
      </w:r>
    </w:p>
    <w:p w14:paraId="09D7DEEB" w14:textId="77777777" w:rsidR="00005907" w:rsidRPr="00F740CC" w:rsidRDefault="00005907" w:rsidP="00E04D3E">
      <w:pPr>
        <w:ind w:left="1429" w:right="161" w:firstLine="11"/>
        <w:rPr>
          <w:rFonts w:asciiTheme="minorHAnsi" w:hAnsiTheme="minorHAnsi" w:cstheme="minorHAnsi"/>
          <w:i/>
          <w:iCs/>
        </w:rPr>
      </w:pPr>
      <w:r w:rsidRPr="00F740CC">
        <w:rPr>
          <w:rFonts w:asciiTheme="minorHAnsi" w:hAnsiTheme="minorHAnsi" w:cstheme="minorHAnsi"/>
          <w:i/>
          <w:iCs/>
        </w:rPr>
        <w:t>Representant</w:t>
      </w:r>
      <w:r w:rsidRPr="00F740CC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F740CC">
        <w:rPr>
          <w:rFonts w:asciiTheme="minorHAnsi" w:hAnsiTheme="minorHAnsi" w:cstheme="minorHAnsi"/>
          <w:i/>
          <w:iCs/>
        </w:rPr>
        <w:t>från</w:t>
      </w:r>
      <w:r w:rsidRPr="00F740CC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F740CC">
        <w:rPr>
          <w:rFonts w:asciiTheme="minorHAnsi" w:hAnsiTheme="minorHAnsi" w:cstheme="minorHAnsi"/>
          <w:i/>
          <w:iCs/>
        </w:rPr>
        <w:t>Kunskapsnätverket</w:t>
      </w:r>
      <w:r w:rsidRPr="00F740CC">
        <w:rPr>
          <w:rFonts w:asciiTheme="minorHAnsi" w:hAnsiTheme="minorHAnsi" w:cstheme="minorHAnsi"/>
          <w:i/>
          <w:iCs/>
          <w:spacing w:val="-3"/>
        </w:rPr>
        <w:t xml:space="preserve"> </w:t>
      </w:r>
      <w:r w:rsidRPr="00F740CC">
        <w:rPr>
          <w:rFonts w:asciiTheme="minorHAnsi" w:hAnsiTheme="minorHAnsi" w:cstheme="minorHAnsi"/>
          <w:i/>
          <w:iCs/>
        </w:rPr>
        <w:t>samt</w:t>
      </w:r>
      <w:r w:rsidRPr="00F740CC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F740CC">
        <w:rPr>
          <w:rFonts w:asciiTheme="minorHAnsi" w:hAnsiTheme="minorHAnsi" w:cstheme="minorHAnsi"/>
          <w:i/>
          <w:iCs/>
        </w:rPr>
        <w:t>moderator</w:t>
      </w:r>
      <w:r w:rsidRPr="00F740CC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F740CC">
        <w:rPr>
          <w:rFonts w:asciiTheme="minorHAnsi" w:hAnsiTheme="minorHAnsi" w:cstheme="minorHAnsi"/>
          <w:i/>
          <w:iCs/>
        </w:rPr>
        <w:t>Ronja</w:t>
      </w:r>
      <w:r w:rsidRPr="00F740CC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F740CC">
        <w:rPr>
          <w:rFonts w:asciiTheme="minorHAnsi" w:hAnsiTheme="minorHAnsi" w:cstheme="minorHAnsi"/>
          <w:i/>
          <w:iCs/>
        </w:rPr>
        <w:t>Sannasdotter,</w:t>
      </w:r>
      <w:r w:rsidRPr="00F740CC">
        <w:rPr>
          <w:rFonts w:asciiTheme="minorHAnsi" w:hAnsiTheme="minorHAnsi" w:cstheme="minorHAnsi"/>
          <w:i/>
          <w:iCs/>
          <w:spacing w:val="-6"/>
        </w:rPr>
        <w:t xml:space="preserve"> </w:t>
      </w:r>
      <w:proofErr w:type="spellStart"/>
      <w:r w:rsidRPr="00F740CC">
        <w:rPr>
          <w:rFonts w:asciiTheme="minorHAnsi" w:hAnsiTheme="minorHAnsi" w:cstheme="minorHAnsi"/>
          <w:i/>
          <w:iCs/>
        </w:rPr>
        <w:t>Posithiva</w:t>
      </w:r>
      <w:proofErr w:type="spellEnd"/>
      <w:r w:rsidRPr="00F740CC">
        <w:rPr>
          <w:rFonts w:asciiTheme="minorHAnsi" w:hAnsiTheme="minorHAnsi" w:cstheme="minorHAnsi"/>
          <w:i/>
          <w:iCs/>
        </w:rPr>
        <w:t xml:space="preserve"> </w:t>
      </w:r>
      <w:r w:rsidRPr="00F740CC">
        <w:rPr>
          <w:rFonts w:asciiTheme="minorHAnsi" w:hAnsiTheme="minorHAnsi" w:cstheme="minorHAnsi"/>
          <w:i/>
          <w:iCs/>
          <w:spacing w:val="-2"/>
        </w:rPr>
        <w:t>Gruppen</w:t>
      </w:r>
    </w:p>
    <w:p w14:paraId="398F9558" w14:textId="77777777" w:rsidR="00005907" w:rsidRPr="00F740CC" w:rsidRDefault="00005907" w:rsidP="00005907">
      <w:pPr>
        <w:pStyle w:val="Brdtext"/>
        <w:ind w:left="709"/>
        <w:rPr>
          <w:rFonts w:asciiTheme="minorHAnsi" w:hAnsiTheme="minorHAnsi" w:cstheme="minorHAnsi"/>
          <w:i/>
          <w:iCs/>
        </w:rPr>
      </w:pPr>
    </w:p>
    <w:p w14:paraId="54611EBE" w14:textId="77777777" w:rsidR="00005907" w:rsidRPr="00F740CC" w:rsidRDefault="00005907" w:rsidP="00E04D3E">
      <w:pPr>
        <w:pStyle w:val="Rubrik1"/>
        <w:ind w:left="1418" w:firstLine="11"/>
        <w:rPr>
          <w:rFonts w:asciiTheme="minorHAnsi" w:eastAsia="Times New Roman" w:hAnsiTheme="minorHAnsi" w:cstheme="minorHAnsi"/>
        </w:rPr>
      </w:pPr>
      <w:r w:rsidRPr="00F740CC">
        <w:rPr>
          <w:rFonts w:asciiTheme="minorHAnsi" w:eastAsia="Times New Roman" w:hAnsiTheme="minorHAnsi" w:cstheme="minorHAnsi"/>
        </w:rPr>
        <w:t>10.05–10.35 Aktuellt</w:t>
      </w:r>
      <w:r w:rsidRPr="00F740CC">
        <w:rPr>
          <w:rFonts w:asciiTheme="minorHAnsi" w:eastAsia="Times New Roman" w:hAnsiTheme="minorHAnsi" w:cstheme="minorHAnsi"/>
          <w:spacing w:val="-8"/>
        </w:rPr>
        <w:t xml:space="preserve"> </w:t>
      </w:r>
      <w:r w:rsidRPr="00F740CC">
        <w:rPr>
          <w:rFonts w:asciiTheme="minorHAnsi" w:eastAsia="Times New Roman" w:hAnsiTheme="minorHAnsi" w:cstheme="minorHAnsi"/>
        </w:rPr>
        <w:t>kunskapsläge</w:t>
      </w:r>
      <w:r w:rsidRPr="00F740CC">
        <w:rPr>
          <w:rFonts w:asciiTheme="minorHAnsi" w:eastAsia="Times New Roman" w:hAnsiTheme="minorHAnsi" w:cstheme="minorHAnsi"/>
          <w:spacing w:val="-3"/>
        </w:rPr>
        <w:t xml:space="preserve"> </w:t>
      </w:r>
      <w:r w:rsidRPr="00F740CC">
        <w:rPr>
          <w:rFonts w:asciiTheme="minorHAnsi" w:eastAsia="Times New Roman" w:hAnsiTheme="minorHAnsi" w:cstheme="minorHAnsi"/>
        </w:rPr>
        <w:t>–</w:t>
      </w:r>
      <w:r w:rsidRPr="00F740CC">
        <w:rPr>
          <w:rFonts w:asciiTheme="minorHAnsi" w:eastAsia="Times New Roman" w:hAnsiTheme="minorHAnsi" w:cstheme="minorHAnsi"/>
          <w:spacing w:val="-7"/>
        </w:rPr>
        <w:t xml:space="preserve"> </w:t>
      </w:r>
      <w:r w:rsidRPr="00F740CC">
        <w:rPr>
          <w:rFonts w:asciiTheme="minorHAnsi" w:eastAsia="Times New Roman" w:hAnsiTheme="minorHAnsi" w:cstheme="minorHAnsi"/>
        </w:rPr>
        <w:t>välbehandlad</w:t>
      </w:r>
      <w:r w:rsidRPr="00F740CC">
        <w:rPr>
          <w:rFonts w:asciiTheme="minorHAnsi" w:eastAsia="Times New Roman" w:hAnsiTheme="minorHAnsi" w:cstheme="minorHAnsi"/>
          <w:spacing w:val="-5"/>
        </w:rPr>
        <w:t xml:space="preserve"> </w:t>
      </w:r>
      <w:r w:rsidRPr="00F740CC">
        <w:rPr>
          <w:rFonts w:asciiTheme="minorHAnsi" w:eastAsia="Times New Roman" w:hAnsiTheme="minorHAnsi" w:cstheme="minorHAnsi"/>
        </w:rPr>
        <w:t>hiv</w:t>
      </w:r>
      <w:r w:rsidRPr="00F740CC">
        <w:rPr>
          <w:rFonts w:asciiTheme="minorHAnsi" w:eastAsia="Times New Roman" w:hAnsiTheme="minorHAnsi" w:cstheme="minorHAnsi"/>
          <w:spacing w:val="-5"/>
        </w:rPr>
        <w:t xml:space="preserve"> </w:t>
      </w:r>
      <w:r w:rsidRPr="00F740CC">
        <w:rPr>
          <w:rFonts w:asciiTheme="minorHAnsi" w:eastAsia="Times New Roman" w:hAnsiTheme="minorHAnsi" w:cstheme="minorHAnsi"/>
        </w:rPr>
        <w:t>kan</w:t>
      </w:r>
      <w:r w:rsidRPr="00F740CC">
        <w:rPr>
          <w:rFonts w:asciiTheme="minorHAnsi" w:eastAsia="Times New Roman" w:hAnsiTheme="minorHAnsi" w:cstheme="minorHAnsi"/>
          <w:spacing w:val="-5"/>
        </w:rPr>
        <w:t xml:space="preserve"> </w:t>
      </w:r>
      <w:r w:rsidRPr="00F740CC">
        <w:rPr>
          <w:rFonts w:asciiTheme="minorHAnsi" w:eastAsia="Times New Roman" w:hAnsiTheme="minorHAnsi" w:cstheme="minorHAnsi"/>
        </w:rPr>
        <w:t>inte</w:t>
      </w:r>
      <w:r w:rsidRPr="00F740CC">
        <w:rPr>
          <w:rFonts w:asciiTheme="minorHAnsi" w:eastAsia="Times New Roman" w:hAnsiTheme="minorHAnsi" w:cstheme="minorHAnsi"/>
          <w:spacing w:val="-5"/>
        </w:rPr>
        <w:t xml:space="preserve"> </w:t>
      </w:r>
      <w:r w:rsidRPr="00F740CC">
        <w:rPr>
          <w:rFonts w:asciiTheme="minorHAnsi" w:eastAsia="Times New Roman" w:hAnsiTheme="minorHAnsi" w:cstheme="minorHAnsi"/>
          <w:spacing w:val="-2"/>
        </w:rPr>
        <w:t>överföras (30 min)</w:t>
      </w:r>
    </w:p>
    <w:p w14:paraId="2CE54DB2" w14:textId="77777777" w:rsidR="00005907" w:rsidRPr="00F740CC" w:rsidRDefault="00005907" w:rsidP="00E04D3E">
      <w:pPr>
        <w:pStyle w:val="Rubrik1"/>
        <w:ind w:left="1418"/>
        <w:rPr>
          <w:rFonts w:asciiTheme="minorHAnsi" w:eastAsia="Times New Roman" w:hAnsiTheme="minorHAnsi" w:cstheme="minorHAnsi"/>
        </w:rPr>
      </w:pPr>
      <w:r w:rsidRPr="00F740CC">
        <w:rPr>
          <w:rFonts w:asciiTheme="minorHAnsi" w:eastAsia="Times New Roman" w:hAnsiTheme="minorHAnsi" w:cstheme="minorHAnsi"/>
          <w:b w:val="0"/>
          <w:bCs w:val="0"/>
          <w:i/>
          <w:iCs/>
        </w:rPr>
        <w:t>Maria</w:t>
      </w:r>
      <w:r w:rsidRPr="00F740CC">
        <w:rPr>
          <w:rFonts w:asciiTheme="minorHAnsi" w:eastAsia="Times New Roman" w:hAnsiTheme="minorHAnsi" w:cstheme="minorHAnsi"/>
          <w:b w:val="0"/>
          <w:bCs w:val="0"/>
          <w:i/>
          <w:iCs/>
          <w:spacing w:val="-8"/>
        </w:rPr>
        <w:t xml:space="preserve"> </w:t>
      </w:r>
      <w:r w:rsidRPr="00F740CC">
        <w:rPr>
          <w:rFonts w:asciiTheme="minorHAnsi" w:eastAsia="Times New Roman" w:hAnsiTheme="minorHAnsi" w:cstheme="minorHAnsi"/>
          <w:b w:val="0"/>
          <w:bCs w:val="0"/>
          <w:i/>
          <w:iCs/>
        </w:rPr>
        <w:t>Axelsson,</w:t>
      </w:r>
      <w:r w:rsidRPr="00F740CC">
        <w:rPr>
          <w:rFonts w:asciiTheme="minorHAnsi" w:eastAsia="Times New Roman" w:hAnsiTheme="minorHAnsi" w:cstheme="minorHAnsi"/>
          <w:b w:val="0"/>
          <w:bCs w:val="0"/>
          <w:i/>
          <w:iCs/>
          <w:spacing w:val="-5"/>
        </w:rPr>
        <w:t xml:space="preserve"> </w:t>
      </w:r>
      <w:r w:rsidRPr="00F740CC">
        <w:rPr>
          <w:rFonts w:asciiTheme="minorHAnsi" w:eastAsia="Times New Roman" w:hAnsiTheme="minorHAnsi" w:cstheme="minorHAnsi"/>
          <w:b w:val="0"/>
          <w:bCs w:val="0"/>
          <w:i/>
          <w:iCs/>
        </w:rPr>
        <w:t>epidemiolog</w:t>
      </w:r>
      <w:r w:rsidRPr="00F740CC">
        <w:rPr>
          <w:rFonts w:asciiTheme="minorHAnsi" w:eastAsia="Times New Roman" w:hAnsiTheme="minorHAnsi" w:cstheme="minorHAnsi"/>
          <w:b w:val="0"/>
          <w:bCs w:val="0"/>
          <w:i/>
          <w:iCs/>
          <w:spacing w:val="-6"/>
        </w:rPr>
        <w:t xml:space="preserve"> </w:t>
      </w:r>
      <w:r w:rsidRPr="00F740CC">
        <w:rPr>
          <w:rFonts w:asciiTheme="minorHAnsi" w:eastAsia="Times New Roman" w:hAnsiTheme="minorHAnsi" w:cstheme="minorHAnsi"/>
          <w:b w:val="0"/>
          <w:bCs w:val="0"/>
          <w:i/>
          <w:iCs/>
        </w:rPr>
        <w:t>från</w:t>
      </w:r>
      <w:r w:rsidRPr="00F740CC">
        <w:rPr>
          <w:rFonts w:asciiTheme="minorHAnsi" w:eastAsia="Times New Roman" w:hAnsiTheme="minorHAnsi" w:cstheme="minorHAnsi"/>
          <w:b w:val="0"/>
          <w:bCs w:val="0"/>
          <w:i/>
          <w:iCs/>
          <w:spacing w:val="-5"/>
        </w:rPr>
        <w:t xml:space="preserve"> </w:t>
      </w:r>
      <w:r w:rsidRPr="00F740CC">
        <w:rPr>
          <w:rFonts w:asciiTheme="minorHAnsi" w:eastAsia="Times New Roman" w:hAnsiTheme="minorHAnsi" w:cstheme="minorHAnsi"/>
          <w:b w:val="0"/>
          <w:bCs w:val="0"/>
          <w:i/>
          <w:iCs/>
          <w:spacing w:val="-2"/>
        </w:rPr>
        <w:t>Folkhälsomyndigheten</w:t>
      </w:r>
      <w:r w:rsidRPr="00F740CC">
        <w:rPr>
          <w:rFonts w:asciiTheme="minorHAnsi" w:eastAsia="Times New Roman" w:hAnsiTheme="minorHAnsi" w:cstheme="minorHAnsi"/>
          <w:i/>
          <w:iCs/>
          <w:spacing w:val="-2"/>
        </w:rPr>
        <w:br/>
      </w:r>
      <w:r w:rsidRPr="00F740CC">
        <w:rPr>
          <w:rFonts w:asciiTheme="minorHAnsi" w:eastAsia="Times New Roman" w:hAnsiTheme="minorHAnsi" w:cstheme="minorHAnsi"/>
          <w:i/>
          <w:iCs/>
          <w:spacing w:val="-2"/>
        </w:rPr>
        <w:br/>
      </w:r>
      <w:r w:rsidRPr="00F740CC">
        <w:rPr>
          <w:rFonts w:asciiTheme="minorHAnsi" w:eastAsia="Times New Roman" w:hAnsiTheme="minorHAnsi" w:cstheme="minorHAnsi"/>
        </w:rPr>
        <w:t>10.35–11.10 Panelsamtal – erfarenheter av att leva med hiv och möten med vården (35 min)</w:t>
      </w:r>
    </w:p>
    <w:p w14:paraId="73E26400" w14:textId="77777777" w:rsidR="00005907" w:rsidRPr="00F740CC" w:rsidRDefault="00005907" w:rsidP="00E04D3E">
      <w:pPr>
        <w:ind w:left="1407" w:firstLine="11"/>
        <w:rPr>
          <w:rFonts w:asciiTheme="minorHAnsi" w:hAnsiTheme="minorHAnsi" w:cstheme="minorHAnsi"/>
          <w:i/>
          <w:iCs/>
        </w:rPr>
      </w:pPr>
      <w:r w:rsidRPr="00F740CC">
        <w:rPr>
          <w:rFonts w:asciiTheme="minorHAnsi" w:hAnsiTheme="minorHAnsi" w:cstheme="minorHAnsi"/>
          <w:i/>
          <w:iCs/>
        </w:rPr>
        <w:t>Personer som lever med hiv</w:t>
      </w:r>
    </w:p>
    <w:p w14:paraId="4F2358FF" w14:textId="77777777" w:rsidR="00005907" w:rsidRPr="00F740CC" w:rsidRDefault="00005907" w:rsidP="00005907">
      <w:pPr>
        <w:ind w:left="709"/>
        <w:rPr>
          <w:rFonts w:asciiTheme="minorHAnsi" w:hAnsiTheme="minorHAnsi" w:cstheme="minorHAnsi"/>
          <w:i/>
          <w:iCs/>
        </w:rPr>
      </w:pPr>
    </w:p>
    <w:p w14:paraId="1A1A185D" w14:textId="77777777" w:rsidR="00005907" w:rsidRPr="00F740CC" w:rsidRDefault="00005907" w:rsidP="00E04D3E">
      <w:pPr>
        <w:pStyle w:val="Rubrik1"/>
        <w:ind w:left="1396" w:firstLine="11"/>
        <w:rPr>
          <w:rFonts w:asciiTheme="minorHAnsi" w:eastAsia="Times New Roman" w:hAnsiTheme="minorHAnsi" w:cstheme="minorHAnsi"/>
        </w:rPr>
      </w:pPr>
      <w:r w:rsidRPr="00F740CC">
        <w:rPr>
          <w:rFonts w:asciiTheme="minorHAnsi" w:eastAsia="Times New Roman" w:hAnsiTheme="minorHAnsi" w:cstheme="minorHAnsi"/>
        </w:rPr>
        <w:t>11.10–11.25 Paus (15 min)</w:t>
      </w:r>
    </w:p>
    <w:p w14:paraId="76256692" w14:textId="77777777" w:rsidR="00005907" w:rsidRPr="00F740CC" w:rsidRDefault="00005907" w:rsidP="00005907">
      <w:pPr>
        <w:pStyle w:val="Rubrik1"/>
        <w:ind w:left="709"/>
        <w:rPr>
          <w:rFonts w:asciiTheme="minorHAnsi" w:eastAsia="Times New Roman" w:hAnsiTheme="minorHAnsi" w:cstheme="minorHAnsi"/>
        </w:rPr>
      </w:pPr>
    </w:p>
    <w:p w14:paraId="13DCF77D" w14:textId="77777777" w:rsidR="00005907" w:rsidRPr="00F740CC" w:rsidRDefault="00005907" w:rsidP="00E04D3E">
      <w:pPr>
        <w:pStyle w:val="Rubrik1"/>
        <w:ind w:left="1385" w:firstLine="11"/>
        <w:rPr>
          <w:rFonts w:asciiTheme="minorHAnsi" w:eastAsia="Times New Roman" w:hAnsiTheme="minorHAnsi" w:cstheme="minorHAnsi"/>
        </w:rPr>
      </w:pPr>
      <w:r w:rsidRPr="00F740CC">
        <w:rPr>
          <w:rFonts w:asciiTheme="minorHAnsi" w:eastAsia="Times New Roman" w:hAnsiTheme="minorHAnsi" w:cstheme="minorHAnsi"/>
        </w:rPr>
        <w:t>11.25–11.55 Frågestund med smittskyddsläkare (30 min)</w:t>
      </w:r>
    </w:p>
    <w:p w14:paraId="1F0F210C" w14:textId="77777777" w:rsidR="00005907" w:rsidRPr="00F740CC" w:rsidRDefault="00005907" w:rsidP="00E04D3E">
      <w:pPr>
        <w:ind w:left="1374" w:firstLine="11"/>
        <w:rPr>
          <w:rFonts w:asciiTheme="minorHAnsi" w:hAnsiTheme="minorHAnsi" w:cstheme="minorHAnsi"/>
          <w:i/>
          <w:iCs/>
        </w:rPr>
      </w:pPr>
      <w:r w:rsidRPr="00F740CC">
        <w:rPr>
          <w:rFonts w:asciiTheme="minorHAnsi" w:hAnsiTheme="minorHAnsi" w:cstheme="minorHAnsi"/>
          <w:i/>
          <w:iCs/>
        </w:rPr>
        <w:t>Fredrik Rücker, Smittskyddsläkare i Dalarnas län</w:t>
      </w:r>
    </w:p>
    <w:p w14:paraId="22738A66" w14:textId="77777777" w:rsidR="00005907" w:rsidRPr="00F740CC" w:rsidRDefault="00005907" w:rsidP="00005907">
      <w:pPr>
        <w:ind w:left="709"/>
        <w:rPr>
          <w:rFonts w:asciiTheme="minorHAnsi" w:hAnsiTheme="minorHAnsi" w:cstheme="minorHAnsi"/>
          <w:i/>
          <w:iCs/>
        </w:rPr>
      </w:pPr>
    </w:p>
    <w:p w14:paraId="45913802" w14:textId="77777777" w:rsidR="00005907" w:rsidRPr="00F740CC" w:rsidRDefault="00005907" w:rsidP="00E04D3E">
      <w:pPr>
        <w:pStyle w:val="Rubrik1"/>
        <w:ind w:left="1363" w:firstLine="11"/>
        <w:rPr>
          <w:rFonts w:asciiTheme="minorHAnsi" w:eastAsia="Times New Roman" w:hAnsiTheme="minorHAnsi" w:cstheme="minorHAnsi"/>
        </w:rPr>
      </w:pPr>
      <w:r w:rsidRPr="00F740CC">
        <w:rPr>
          <w:rFonts w:asciiTheme="minorHAnsi" w:eastAsia="Times New Roman" w:hAnsiTheme="minorHAnsi" w:cstheme="minorHAnsi"/>
        </w:rPr>
        <w:t>11.55–12.00 Sammanfattning</w:t>
      </w:r>
      <w:r w:rsidRPr="00F740CC">
        <w:rPr>
          <w:rFonts w:asciiTheme="minorHAnsi" w:eastAsia="Times New Roman" w:hAnsiTheme="minorHAnsi" w:cstheme="minorHAnsi"/>
          <w:spacing w:val="-5"/>
        </w:rPr>
        <w:t xml:space="preserve"> </w:t>
      </w:r>
      <w:r w:rsidRPr="00F740CC">
        <w:rPr>
          <w:rFonts w:asciiTheme="minorHAnsi" w:eastAsia="Times New Roman" w:hAnsiTheme="minorHAnsi" w:cstheme="minorHAnsi"/>
        </w:rPr>
        <w:t>och</w:t>
      </w:r>
      <w:r w:rsidRPr="00F740CC">
        <w:rPr>
          <w:rFonts w:asciiTheme="minorHAnsi" w:eastAsia="Times New Roman" w:hAnsiTheme="minorHAnsi" w:cstheme="minorHAnsi"/>
          <w:spacing w:val="-6"/>
        </w:rPr>
        <w:t xml:space="preserve"> </w:t>
      </w:r>
      <w:r w:rsidRPr="00F740CC">
        <w:rPr>
          <w:rFonts w:asciiTheme="minorHAnsi" w:eastAsia="Times New Roman" w:hAnsiTheme="minorHAnsi" w:cstheme="minorHAnsi"/>
        </w:rPr>
        <w:t>avslut</w:t>
      </w:r>
      <w:r w:rsidRPr="00F740CC">
        <w:rPr>
          <w:rFonts w:asciiTheme="minorHAnsi" w:eastAsia="Times New Roman" w:hAnsiTheme="minorHAnsi" w:cstheme="minorHAnsi"/>
          <w:spacing w:val="-5"/>
        </w:rPr>
        <w:t xml:space="preserve"> </w:t>
      </w:r>
      <w:r w:rsidRPr="00F740CC">
        <w:rPr>
          <w:rFonts w:asciiTheme="minorHAnsi" w:eastAsia="Times New Roman" w:hAnsiTheme="minorHAnsi" w:cstheme="minorHAnsi"/>
        </w:rPr>
        <w:t>av</w:t>
      </w:r>
      <w:r w:rsidRPr="00F740CC">
        <w:rPr>
          <w:rFonts w:asciiTheme="minorHAnsi" w:eastAsia="Times New Roman" w:hAnsiTheme="minorHAnsi" w:cstheme="minorHAnsi"/>
          <w:spacing w:val="-1"/>
        </w:rPr>
        <w:t xml:space="preserve"> </w:t>
      </w:r>
      <w:r w:rsidRPr="00F740CC">
        <w:rPr>
          <w:rFonts w:asciiTheme="minorHAnsi" w:eastAsia="Times New Roman" w:hAnsiTheme="minorHAnsi" w:cstheme="minorHAnsi"/>
          <w:spacing w:val="-4"/>
        </w:rPr>
        <w:t>dagen (5 min)</w:t>
      </w:r>
    </w:p>
    <w:p w14:paraId="6F1E6D1B" w14:textId="3BB697B6" w:rsidR="00005907" w:rsidRPr="00F740CC" w:rsidRDefault="00005907" w:rsidP="00032841">
      <w:pPr>
        <w:tabs>
          <w:tab w:val="left" w:pos="1418"/>
        </w:tabs>
        <w:rPr>
          <w:rFonts w:asciiTheme="minorHAnsi" w:hAnsiTheme="minorHAnsi" w:cstheme="minorHAnsi"/>
          <w:i/>
          <w:iCs/>
        </w:rPr>
      </w:pPr>
      <w:r w:rsidRPr="00F740CC">
        <w:rPr>
          <w:rFonts w:asciiTheme="minorHAnsi" w:hAnsiTheme="minorHAnsi" w:cstheme="minorHAnsi"/>
          <w:i/>
          <w:iCs/>
        </w:rPr>
        <w:t>           </w:t>
      </w:r>
      <w:r w:rsidR="00032841">
        <w:rPr>
          <w:rFonts w:asciiTheme="minorHAnsi" w:hAnsiTheme="minorHAnsi" w:cstheme="minorHAnsi"/>
          <w:i/>
          <w:iCs/>
        </w:rPr>
        <w:tab/>
      </w:r>
      <w:r w:rsidRPr="00F740CC">
        <w:rPr>
          <w:rFonts w:asciiTheme="minorHAnsi" w:hAnsiTheme="minorHAnsi" w:cstheme="minorHAnsi"/>
          <w:i/>
          <w:iCs/>
        </w:rPr>
        <w:t xml:space="preserve">Ronja Sannasdotter, </w:t>
      </w:r>
      <w:proofErr w:type="spellStart"/>
      <w:r w:rsidRPr="00F740CC">
        <w:rPr>
          <w:rFonts w:asciiTheme="minorHAnsi" w:hAnsiTheme="minorHAnsi" w:cstheme="minorHAnsi"/>
          <w:i/>
          <w:iCs/>
        </w:rPr>
        <w:t>Posithiva</w:t>
      </w:r>
      <w:proofErr w:type="spellEnd"/>
      <w:r w:rsidRPr="00F740CC">
        <w:rPr>
          <w:rFonts w:asciiTheme="minorHAnsi" w:hAnsiTheme="minorHAnsi" w:cstheme="minorHAnsi"/>
          <w:i/>
          <w:iCs/>
        </w:rPr>
        <w:t xml:space="preserve"> Gruppen </w:t>
      </w:r>
    </w:p>
    <w:p w14:paraId="7D4C907A" w14:textId="77777777" w:rsidR="00005907" w:rsidRDefault="00005907" w:rsidP="00005907">
      <w:pPr>
        <w:rPr>
          <w:rFonts w:ascii="Avenir LT Std 45 Book" w:hAnsi="Avenir LT Std 45 Book"/>
        </w:rPr>
      </w:pPr>
    </w:p>
    <w:p w14:paraId="0DDAF491" w14:textId="0652F3E0" w:rsidR="001E4940" w:rsidRDefault="00CB1E62" w:rsidP="00CC2B27">
      <w:pPr>
        <w:pStyle w:val="Rubrik1"/>
        <w:ind w:right="1092"/>
      </w:pPr>
      <w:r>
        <w:lastRenderedPageBreak/>
        <w:t>För</w:t>
      </w:r>
      <w:r>
        <w:rPr>
          <w:spacing w:val="-3"/>
        </w:rPr>
        <w:t xml:space="preserve"> </w:t>
      </w:r>
      <w:r>
        <w:t>frågor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funderingar</w:t>
      </w:r>
      <w:r>
        <w:rPr>
          <w:spacing w:val="-5"/>
        </w:rPr>
        <w:t xml:space="preserve"> </w:t>
      </w:r>
      <w:r>
        <w:t>kring</w:t>
      </w:r>
      <w:r>
        <w:rPr>
          <w:spacing w:val="-3"/>
        </w:rPr>
        <w:t xml:space="preserve"> </w:t>
      </w:r>
      <w:proofErr w:type="spellStart"/>
      <w:r w:rsidR="00A74205">
        <w:t>webbinarierna</w:t>
      </w:r>
      <w:proofErr w:type="spellEnd"/>
      <w:r>
        <w:t>,</w:t>
      </w:r>
      <w:r>
        <w:rPr>
          <w:spacing w:val="-5"/>
        </w:rPr>
        <w:t xml:space="preserve"> </w:t>
      </w:r>
      <w:r>
        <w:t>vänd</w:t>
      </w:r>
      <w:r>
        <w:rPr>
          <w:spacing w:val="-4"/>
        </w:rPr>
        <w:t xml:space="preserve"> </w:t>
      </w:r>
      <w:r>
        <w:t>dig</w:t>
      </w:r>
      <w:r>
        <w:rPr>
          <w:spacing w:val="-4"/>
        </w:rPr>
        <w:t xml:space="preserve"> </w:t>
      </w:r>
      <w:r>
        <w:t>till</w:t>
      </w:r>
      <w:r w:rsidR="008B66E2">
        <w:rPr>
          <w:spacing w:val="-3"/>
        </w:rPr>
        <w:t xml:space="preserve"> någon av </w:t>
      </w:r>
      <w:proofErr w:type="gramStart"/>
      <w:r w:rsidR="008B66E2">
        <w:rPr>
          <w:spacing w:val="-3"/>
        </w:rPr>
        <w:t>nedanstående..</w:t>
      </w:r>
      <w:proofErr w:type="gramEnd"/>
      <w:r w:rsidR="008B66E2">
        <w:br/>
      </w:r>
      <w:r w:rsidR="008B66E2">
        <w:br/>
      </w:r>
      <w:r>
        <w:t>Region Sörmland</w:t>
      </w:r>
    </w:p>
    <w:p w14:paraId="23E5075D" w14:textId="77777777" w:rsidR="001E4940" w:rsidRDefault="00CB1E62" w:rsidP="00CC2B27">
      <w:pPr>
        <w:pStyle w:val="Brdtext"/>
        <w:ind w:left="113"/>
      </w:pPr>
      <w:r>
        <w:t>Kajsa</w:t>
      </w:r>
      <w:r>
        <w:rPr>
          <w:spacing w:val="-8"/>
        </w:rPr>
        <w:t xml:space="preserve"> </w:t>
      </w:r>
      <w:r>
        <w:t>Saleem,</w:t>
      </w:r>
      <w:r>
        <w:rPr>
          <w:spacing w:val="-5"/>
        </w:rPr>
        <w:t xml:space="preserve"> </w:t>
      </w:r>
      <w:hyperlink r:id="rId9">
        <w:r>
          <w:rPr>
            <w:color w:val="0462C1"/>
            <w:u w:val="single" w:color="0462C1"/>
          </w:rPr>
          <w:t>kajsa.saleem@regionsormland.se</w:t>
        </w:r>
      </w:hyperlink>
      <w:r>
        <w:rPr>
          <w:color w:val="0462C1"/>
          <w:spacing w:val="-6"/>
        </w:rPr>
        <w:t xml:space="preserve"> </w:t>
      </w:r>
      <w:r>
        <w:t>tfn</w:t>
      </w:r>
      <w:r>
        <w:rPr>
          <w:spacing w:val="-8"/>
        </w:rPr>
        <w:t xml:space="preserve"> </w:t>
      </w:r>
      <w:r>
        <w:t>076-723</w:t>
      </w:r>
      <w:r>
        <w:rPr>
          <w:spacing w:val="-7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rPr>
          <w:spacing w:val="-5"/>
        </w:rPr>
        <w:t>80</w:t>
      </w:r>
    </w:p>
    <w:p w14:paraId="24584677" w14:textId="77777777" w:rsidR="001E4940" w:rsidRDefault="001E4940" w:rsidP="00CC2B27">
      <w:pPr>
        <w:pStyle w:val="Brdtext"/>
      </w:pPr>
    </w:p>
    <w:p w14:paraId="697EF3DA" w14:textId="77777777" w:rsidR="001E4940" w:rsidRDefault="00CB1E62" w:rsidP="00CC2B27">
      <w:pPr>
        <w:pStyle w:val="Rubrik1"/>
      </w:pPr>
      <w:r>
        <w:t>Region</w:t>
      </w:r>
      <w:r>
        <w:rPr>
          <w:spacing w:val="-5"/>
        </w:rPr>
        <w:t xml:space="preserve"> </w:t>
      </w:r>
      <w:r>
        <w:rPr>
          <w:spacing w:val="-2"/>
        </w:rPr>
        <w:t>Dalarna</w:t>
      </w:r>
    </w:p>
    <w:p w14:paraId="465DEA75" w14:textId="60A3E2E2" w:rsidR="001E4940" w:rsidRPr="00F740CC" w:rsidRDefault="00CB1E62" w:rsidP="00CC2B27">
      <w:pPr>
        <w:pStyle w:val="Brdtext"/>
        <w:ind w:left="113"/>
        <w:rPr>
          <w:spacing w:val="-5"/>
          <w:lang w:val="en-US"/>
        </w:rPr>
      </w:pPr>
      <w:r w:rsidRPr="00F740CC">
        <w:rPr>
          <w:lang w:val="en-US"/>
        </w:rPr>
        <w:t>Pia</w:t>
      </w:r>
      <w:r w:rsidRPr="00F740CC">
        <w:rPr>
          <w:spacing w:val="-7"/>
          <w:lang w:val="en-US"/>
        </w:rPr>
        <w:t xml:space="preserve"> </w:t>
      </w:r>
      <w:r w:rsidRPr="00F740CC">
        <w:rPr>
          <w:lang w:val="en-US"/>
        </w:rPr>
        <w:t>Haqwinzon,</w:t>
      </w:r>
      <w:r w:rsidRPr="00F740CC">
        <w:rPr>
          <w:spacing w:val="-7"/>
          <w:lang w:val="en-US"/>
        </w:rPr>
        <w:t xml:space="preserve"> </w:t>
      </w:r>
      <w:hyperlink r:id="rId10">
        <w:r w:rsidRPr="00F740CC">
          <w:rPr>
            <w:color w:val="0462C1"/>
            <w:u w:val="single" w:color="0462C1"/>
            <w:lang w:val="en-US"/>
          </w:rPr>
          <w:t>pia.haqwinzon@regiondalarna.se</w:t>
        </w:r>
      </w:hyperlink>
      <w:r w:rsidRPr="00F740CC">
        <w:rPr>
          <w:color w:val="0462C1"/>
          <w:spacing w:val="-7"/>
          <w:lang w:val="en-US"/>
        </w:rPr>
        <w:t xml:space="preserve"> </w:t>
      </w:r>
      <w:proofErr w:type="spellStart"/>
      <w:r w:rsidRPr="00F740CC">
        <w:rPr>
          <w:lang w:val="en-US"/>
        </w:rPr>
        <w:t>tfn</w:t>
      </w:r>
      <w:proofErr w:type="spellEnd"/>
      <w:r w:rsidRPr="00F740CC">
        <w:rPr>
          <w:spacing w:val="-7"/>
          <w:lang w:val="en-US"/>
        </w:rPr>
        <w:t xml:space="preserve"> </w:t>
      </w:r>
      <w:r w:rsidRPr="00F740CC">
        <w:rPr>
          <w:lang w:val="en-US"/>
        </w:rPr>
        <w:t>023-49</w:t>
      </w:r>
      <w:r w:rsidRPr="00F740CC">
        <w:rPr>
          <w:spacing w:val="-5"/>
          <w:lang w:val="en-US"/>
        </w:rPr>
        <w:t xml:space="preserve"> </w:t>
      </w:r>
      <w:r w:rsidRPr="00F740CC">
        <w:rPr>
          <w:lang w:val="en-US"/>
        </w:rPr>
        <w:t>07</w:t>
      </w:r>
      <w:r w:rsidRPr="00F740CC">
        <w:rPr>
          <w:spacing w:val="-6"/>
          <w:lang w:val="en-US"/>
        </w:rPr>
        <w:t xml:space="preserve"> </w:t>
      </w:r>
      <w:r w:rsidRPr="00F740CC">
        <w:rPr>
          <w:spacing w:val="-5"/>
          <w:lang w:val="en-US"/>
        </w:rPr>
        <w:t>48</w:t>
      </w:r>
    </w:p>
    <w:p w14:paraId="0A43E02E" w14:textId="68FC03A6" w:rsidR="00D66315" w:rsidRPr="00F740CC" w:rsidRDefault="00D66315" w:rsidP="00CC2B27">
      <w:pPr>
        <w:pStyle w:val="Brdtext"/>
        <w:ind w:left="113"/>
        <w:rPr>
          <w:spacing w:val="-5"/>
          <w:lang w:val="en-US"/>
        </w:rPr>
      </w:pPr>
    </w:p>
    <w:p w14:paraId="1BF85270" w14:textId="77777777" w:rsidR="001E4940" w:rsidRPr="00F740CC" w:rsidRDefault="001E4940" w:rsidP="00CC2B27">
      <w:pPr>
        <w:pStyle w:val="Brdtext"/>
        <w:rPr>
          <w:sz w:val="28"/>
          <w:lang w:val="en-US"/>
        </w:rPr>
      </w:pPr>
    </w:p>
    <w:p w14:paraId="207F548D" w14:textId="77777777" w:rsidR="001E4940" w:rsidRDefault="00CB1E62" w:rsidP="00CC2B27">
      <w:pPr>
        <w:ind w:left="1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Varmt</w:t>
      </w:r>
      <w:r>
        <w:rPr>
          <w:rFonts w:ascii="Arial Black" w:hAnsi="Arial Black"/>
          <w:spacing w:val="-5"/>
          <w:sz w:val="28"/>
        </w:rPr>
        <w:t xml:space="preserve"> </w:t>
      </w:r>
      <w:r>
        <w:rPr>
          <w:rFonts w:ascii="Arial Black" w:hAnsi="Arial Black"/>
          <w:spacing w:val="-2"/>
          <w:sz w:val="28"/>
        </w:rPr>
        <w:t>välkommen!</w:t>
      </w:r>
    </w:p>
    <w:p w14:paraId="004728E2" w14:textId="77777777" w:rsidR="002624D5" w:rsidRDefault="002624D5" w:rsidP="00CC2B27">
      <w:pPr>
        <w:pStyle w:val="Rubrik1"/>
        <w:rPr>
          <w:u w:val="single"/>
        </w:rPr>
      </w:pPr>
    </w:p>
    <w:p w14:paraId="4FDB7219" w14:textId="297B7513" w:rsidR="001E4940" w:rsidRDefault="00CB1E62" w:rsidP="00CC2B27">
      <w:pPr>
        <w:pStyle w:val="Rubrik1"/>
      </w:pPr>
      <w:r>
        <w:rPr>
          <w:u w:val="single"/>
        </w:rPr>
        <w:t>Kunskapsnätverket</w:t>
      </w:r>
      <w:r>
        <w:rPr>
          <w:spacing w:val="-11"/>
          <w:u w:val="single"/>
        </w:rPr>
        <w:t xml:space="preserve"> </w:t>
      </w:r>
      <w:r>
        <w:rPr>
          <w:u w:val="single"/>
        </w:rPr>
        <w:t>hiv/STI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Mellansverige</w:t>
      </w:r>
    </w:p>
    <w:p w14:paraId="30B510DC" w14:textId="46DD3089" w:rsidR="001E4940" w:rsidRDefault="00CB1E62" w:rsidP="00CC2B27">
      <w:pPr>
        <w:pStyle w:val="Brdtext"/>
        <w:ind w:left="113" w:right="182"/>
      </w:pPr>
      <w:r>
        <w:t xml:space="preserve">Regionerna Dalarna, </w:t>
      </w:r>
      <w:r w:rsidR="009E08F3">
        <w:t>Gävleborg, S</w:t>
      </w:r>
      <w:r>
        <w:t xml:space="preserve">örmland, </w:t>
      </w:r>
      <w:r w:rsidR="009E08F3">
        <w:t xml:space="preserve">Uppsala, </w:t>
      </w:r>
      <w:r>
        <w:t>Västmanland</w:t>
      </w:r>
      <w:r w:rsidR="009E08F3">
        <w:t xml:space="preserve"> samt </w:t>
      </w:r>
      <w:r w:rsidR="008B66E2">
        <w:t xml:space="preserve">Örebro </w:t>
      </w:r>
      <w:r>
        <w:t>bildar tillsammans Kunskapsnätverket hiv/STI Mellansverige. Syftet är att finna möjliga samordningsvinster, ge hiv/STI frågorna större tyngd, finna gemensamma utvecklings- och forskningsområden samt ge möjlighet till kunskapsöverföring</w:t>
      </w:r>
      <w:r>
        <w:rPr>
          <w:spacing w:val="-6"/>
        </w:rPr>
        <w:t xml:space="preserve"> </w:t>
      </w:r>
      <w:r>
        <w:t>mellan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deltagande</w:t>
      </w:r>
      <w:r>
        <w:rPr>
          <w:spacing w:val="-5"/>
        </w:rPr>
        <w:t xml:space="preserve"> </w:t>
      </w:r>
      <w:r>
        <w:t>länen.</w:t>
      </w:r>
      <w:r>
        <w:rPr>
          <w:spacing w:val="-4"/>
        </w:rPr>
        <w:t xml:space="preserve"> </w:t>
      </w:r>
      <w:r>
        <w:t>Målsättningen</w:t>
      </w:r>
      <w:r>
        <w:rPr>
          <w:spacing w:val="-3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minska</w:t>
      </w:r>
      <w:r>
        <w:rPr>
          <w:spacing w:val="-3"/>
        </w:rPr>
        <w:t xml:space="preserve"> </w:t>
      </w:r>
      <w:r>
        <w:t>antalet</w:t>
      </w:r>
      <w:r>
        <w:rPr>
          <w:spacing w:val="-3"/>
        </w:rPr>
        <w:t xml:space="preserve"> </w:t>
      </w:r>
      <w:r>
        <w:t>hiv/STI</w:t>
      </w:r>
      <w:r>
        <w:rPr>
          <w:spacing w:val="-3"/>
        </w:rPr>
        <w:t xml:space="preserve"> </w:t>
      </w:r>
      <w:r>
        <w:t>fall,</w:t>
      </w:r>
      <w:r>
        <w:rPr>
          <w:spacing w:val="-3"/>
        </w:rPr>
        <w:t xml:space="preserve"> </w:t>
      </w:r>
      <w:r>
        <w:t>främja psykisk och sexuell hälsa samt minska antalet oönskade graviditeter.</w:t>
      </w:r>
    </w:p>
    <w:p w14:paraId="3DB37AD1" w14:textId="77777777" w:rsidR="002624D5" w:rsidRDefault="002624D5" w:rsidP="00CC2B27">
      <w:pPr>
        <w:pStyle w:val="Brdtext"/>
        <w:ind w:left="113" w:right="182"/>
      </w:pPr>
    </w:p>
    <w:p w14:paraId="2D54915A" w14:textId="77777777" w:rsidR="001E4940" w:rsidRDefault="00CB1E62" w:rsidP="00CC2B27">
      <w:pPr>
        <w:pStyle w:val="Rubrik1"/>
      </w:pPr>
      <w:proofErr w:type="spellStart"/>
      <w:r>
        <w:rPr>
          <w:u w:val="single"/>
        </w:rPr>
        <w:t>Posithiva</w:t>
      </w:r>
      <w:proofErr w:type="spellEnd"/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Gruppen</w:t>
      </w:r>
    </w:p>
    <w:p w14:paraId="205903D6" w14:textId="24428F7E" w:rsidR="001E4940" w:rsidRDefault="00A177C4" w:rsidP="00CC2B27">
      <w:pPr>
        <w:pStyle w:val="Brdtext"/>
        <w:ind w:left="113" w:right="182"/>
      </w:pPr>
      <w:r>
        <w:t>Den nationella</w:t>
      </w:r>
      <w:r w:rsidR="00CB1E62">
        <w:rPr>
          <w:spacing w:val="-2"/>
        </w:rPr>
        <w:t xml:space="preserve"> </w:t>
      </w:r>
      <w:r w:rsidR="00CB1E62">
        <w:t>patientorganisation</w:t>
      </w:r>
      <w:r>
        <w:t>en</w:t>
      </w:r>
      <w:r w:rsidR="00CB1E62">
        <w:rPr>
          <w:spacing w:val="-3"/>
        </w:rPr>
        <w:t xml:space="preserve"> </w:t>
      </w:r>
      <w:r w:rsidR="00CB1E62">
        <w:t>för</w:t>
      </w:r>
      <w:r w:rsidR="00CB1E62">
        <w:rPr>
          <w:spacing w:val="-2"/>
        </w:rPr>
        <w:t xml:space="preserve"> </w:t>
      </w:r>
      <w:r w:rsidR="00CB1E62">
        <w:t>personer</w:t>
      </w:r>
      <w:r w:rsidR="00CB1E62">
        <w:rPr>
          <w:spacing w:val="-4"/>
        </w:rPr>
        <w:t xml:space="preserve"> </w:t>
      </w:r>
      <w:r w:rsidR="00CB1E62">
        <w:t>som</w:t>
      </w:r>
      <w:r w:rsidR="00CB1E62">
        <w:rPr>
          <w:spacing w:val="-4"/>
        </w:rPr>
        <w:t xml:space="preserve"> </w:t>
      </w:r>
      <w:r w:rsidR="00CB1E62">
        <w:t>lever</w:t>
      </w:r>
      <w:r w:rsidR="00CB1E62">
        <w:rPr>
          <w:spacing w:val="-4"/>
        </w:rPr>
        <w:t xml:space="preserve"> </w:t>
      </w:r>
      <w:r w:rsidR="00CB1E62">
        <w:t>med</w:t>
      </w:r>
      <w:r w:rsidR="00CB1E62">
        <w:rPr>
          <w:spacing w:val="-2"/>
        </w:rPr>
        <w:t xml:space="preserve"> </w:t>
      </w:r>
      <w:r w:rsidR="00CB1E62">
        <w:t>hiv.</w:t>
      </w:r>
      <w:r w:rsidR="00CB1E62">
        <w:rPr>
          <w:spacing w:val="-2"/>
        </w:rPr>
        <w:t xml:space="preserve"> </w:t>
      </w:r>
      <w:proofErr w:type="spellStart"/>
      <w:r w:rsidR="00CB1E62">
        <w:t>Posithiva</w:t>
      </w:r>
      <w:proofErr w:type="spellEnd"/>
      <w:r w:rsidR="00CB1E62">
        <w:rPr>
          <w:spacing w:val="-2"/>
        </w:rPr>
        <w:t xml:space="preserve"> </w:t>
      </w:r>
      <w:r w:rsidR="00CB1E62">
        <w:t xml:space="preserve">Gruppen </w:t>
      </w:r>
      <w:r w:rsidR="00112E4F">
        <w:t xml:space="preserve">erbjuder stöd, mötesplatser och utbildning för personer som lever med hiv. Organisationen </w:t>
      </w:r>
      <w:r w:rsidR="00CB1E62">
        <w:t>arbetar</w:t>
      </w:r>
      <w:r w:rsidR="00CB1E62">
        <w:rPr>
          <w:spacing w:val="-2"/>
        </w:rPr>
        <w:t xml:space="preserve"> </w:t>
      </w:r>
      <w:r w:rsidR="00112E4F">
        <w:rPr>
          <w:spacing w:val="-2"/>
        </w:rPr>
        <w:t xml:space="preserve">även </w:t>
      </w:r>
      <w:r w:rsidR="00CB1E62">
        <w:t>för</w:t>
      </w:r>
      <w:r w:rsidR="00CB1E62">
        <w:rPr>
          <w:spacing w:val="-2"/>
        </w:rPr>
        <w:t xml:space="preserve"> </w:t>
      </w:r>
      <w:r w:rsidR="00CB1E62">
        <w:t>att</w:t>
      </w:r>
      <w:r w:rsidR="00CB1E62">
        <w:rPr>
          <w:spacing w:val="-4"/>
        </w:rPr>
        <w:t xml:space="preserve"> </w:t>
      </w:r>
      <w:r w:rsidR="00CB1E62">
        <w:t xml:space="preserve">öka kunskapen om hiv hos allmänheten samt motverka stigmatisering och fördomar. </w:t>
      </w:r>
      <w:proofErr w:type="spellStart"/>
      <w:r w:rsidR="00112E4F">
        <w:t>Posithiva</w:t>
      </w:r>
      <w:proofErr w:type="spellEnd"/>
      <w:r w:rsidR="00112E4F">
        <w:rPr>
          <w:spacing w:val="-2"/>
        </w:rPr>
        <w:t xml:space="preserve"> </w:t>
      </w:r>
      <w:r w:rsidR="00112E4F">
        <w:t xml:space="preserve">Gruppens </w:t>
      </w:r>
      <w:r w:rsidR="00CB1E62">
        <w:t>arbete styrs och formas av personer som själva lever med hiv.</w:t>
      </w:r>
    </w:p>
    <w:sectPr w:rsidR="001E4940" w:rsidSect="00E04D3E">
      <w:headerReference w:type="default" r:id="rId11"/>
      <w:footerReference w:type="default" r:id="rId12"/>
      <w:pgSz w:w="11900" w:h="16850"/>
      <w:pgMar w:top="1843" w:right="1020" w:bottom="1820" w:left="1020" w:header="7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BCC3" w14:textId="77777777" w:rsidR="001A599B" w:rsidRDefault="001A599B">
      <w:r>
        <w:separator/>
      </w:r>
    </w:p>
  </w:endnote>
  <w:endnote w:type="continuationSeparator" w:id="0">
    <w:p w14:paraId="31A41549" w14:textId="77777777" w:rsidR="001A599B" w:rsidRDefault="001A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45 Book">
    <w:altName w:val="Times New Roman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1AB1" w14:textId="419B7237" w:rsidR="00D66315" w:rsidRDefault="00D66315">
    <w:pPr>
      <w:pStyle w:val="Sidfot"/>
    </w:pPr>
    <w:r>
      <w:rPr>
        <w:noProof/>
        <w:lang w:eastAsia="sv-SE"/>
      </w:rPr>
      <w:drawing>
        <wp:inline distT="0" distB="0" distL="0" distR="0" wp14:anchorId="037981F9" wp14:editId="677BE6B3">
          <wp:extent cx="6077123" cy="1101659"/>
          <wp:effectExtent l="0" t="0" r="0" b="381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nskapsnätverket_logotyper sidfot_240220_bokstavsordn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689" cy="1156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6F0F2" w14:textId="77777777" w:rsidR="00D66315" w:rsidRDefault="00D6631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768E1" w14:textId="77777777" w:rsidR="001A599B" w:rsidRDefault="001A599B">
      <w:r>
        <w:separator/>
      </w:r>
    </w:p>
  </w:footnote>
  <w:footnote w:type="continuationSeparator" w:id="0">
    <w:p w14:paraId="7946D502" w14:textId="77777777" w:rsidR="001A599B" w:rsidRDefault="001A5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ED38" w14:textId="77777777" w:rsidR="00C7334B" w:rsidRDefault="00C7334B">
    <w:pPr>
      <w:pStyle w:val="Brdtext"/>
      <w:spacing w:line="14" w:lineRule="auto"/>
      <w:rPr>
        <w:sz w:val="20"/>
      </w:rPr>
    </w:pPr>
    <w:r>
      <w:rPr>
        <w:noProof/>
        <w:lang w:eastAsia="sv-SE"/>
      </w:rPr>
      <w:drawing>
        <wp:anchor distT="0" distB="0" distL="114300" distR="114300" simplePos="0" relativeHeight="487537664" behindDoc="1" locked="0" layoutInCell="1" allowOverlap="1" wp14:anchorId="1A5E6C17" wp14:editId="01C27C56">
          <wp:simplePos x="0" y="0"/>
          <wp:positionH relativeFrom="column">
            <wp:posOffset>4568479</wp:posOffset>
          </wp:positionH>
          <wp:positionV relativeFrom="paragraph">
            <wp:posOffset>-3464</wp:posOffset>
          </wp:positionV>
          <wp:extent cx="1573118" cy="449462"/>
          <wp:effectExtent l="0" t="0" r="0" b="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shitiva_gruppen_logga+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118" cy="449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0" distR="0" simplePos="0" relativeHeight="487536640" behindDoc="1" locked="0" layoutInCell="1" allowOverlap="1" wp14:anchorId="56131B45" wp14:editId="360A1017">
          <wp:simplePos x="0" y="0"/>
          <wp:positionH relativeFrom="page">
            <wp:posOffset>719455</wp:posOffset>
          </wp:positionH>
          <wp:positionV relativeFrom="page">
            <wp:posOffset>316916</wp:posOffset>
          </wp:positionV>
          <wp:extent cx="1099820" cy="798830"/>
          <wp:effectExtent l="0" t="0" r="5080" b="1270"/>
          <wp:wrapNone/>
          <wp:docPr id="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9820" cy="798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940"/>
    <w:rsid w:val="00005907"/>
    <w:rsid w:val="00032841"/>
    <w:rsid w:val="00040EDE"/>
    <w:rsid w:val="000B570E"/>
    <w:rsid w:val="00112E4F"/>
    <w:rsid w:val="001A599B"/>
    <w:rsid w:val="001E4940"/>
    <w:rsid w:val="00204FC6"/>
    <w:rsid w:val="00246D7E"/>
    <w:rsid w:val="002624D5"/>
    <w:rsid w:val="00274E78"/>
    <w:rsid w:val="002E5FF8"/>
    <w:rsid w:val="00330A4F"/>
    <w:rsid w:val="0037566D"/>
    <w:rsid w:val="00437946"/>
    <w:rsid w:val="004749D0"/>
    <w:rsid w:val="0055258E"/>
    <w:rsid w:val="006A6417"/>
    <w:rsid w:val="006C0446"/>
    <w:rsid w:val="006F437D"/>
    <w:rsid w:val="00753CCA"/>
    <w:rsid w:val="00875843"/>
    <w:rsid w:val="00884D66"/>
    <w:rsid w:val="008B2F36"/>
    <w:rsid w:val="008B66E2"/>
    <w:rsid w:val="00983C41"/>
    <w:rsid w:val="00984C94"/>
    <w:rsid w:val="009C0567"/>
    <w:rsid w:val="009C5E7A"/>
    <w:rsid w:val="009E08F3"/>
    <w:rsid w:val="00A177C4"/>
    <w:rsid w:val="00A60E0D"/>
    <w:rsid w:val="00A71CCD"/>
    <w:rsid w:val="00A74205"/>
    <w:rsid w:val="00AA746F"/>
    <w:rsid w:val="00BA1693"/>
    <w:rsid w:val="00BC491E"/>
    <w:rsid w:val="00BF718E"/>
    <w:rsid w:val="00C44787"/>
    <w:rsid w:val="00C7334B"/>
    <w:rsid w:val="00CB1E62"/>
    <w:rsid w:val="00CC2B27"/>
    <w:rsid w:val="00D66315"/>
    <w:rsid w:val="00E04D3E"/>
    <w:rsid w:val="00E23B27"/>
    <w:rsid w:val="00E92DDE"/>
    <w:rsid w:val="00F7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73C97"/>
  <w15:docId w15:val="{2ADAB0EC-5E26-4878-83C6-DF3B3C6F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v-SE"/>
    </w:rPr>
  </w:style>
  <w:style w:type="paragraph" w:styleId="Rubrik1">
    <w:name w:val="heading 1"/>
    <w:basedOn w:val="Normal"/>
    <w:uiPriority w:val="1"/>
    <w:qFormat/>
    <w:pPr>
      <w:ind w:left="113"/>
      <w:outlineLvl w:val="0"/>
    </w:pPr>
    <w:rPr>
      <w:b/>
      <w:bCs/>
    </w:rPr>
  </w:style>
  <w:style w:type="paragraph" w:styleId="Rubrik2">
    <w:name w:val="heading 2"/>
    <w:basedOn w:val="Normal"/>
    <w:uiPriority w:val="1"/>
    <w:qFormat/>
    <w:pPr>
      <w:spacing w:before="57"/>
      <w:ind w:left="113"/>
      <w:outlineLvl w:val="1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"/>
    <w:qFormat/>
    <w:pPr>
      <w:spacing w:before="554"/>
      <w:ind w:left="11" w:right="1"/>
      <w:jc w:val="center"/>
    </w:pPr>
    <w:rPr>
      <w:rFonts w:ascii="Times New Roman" w:eastAsia="Times New Roman" w:hAnsi="Times New Roman" w:cs="Times New Roman"/>
      <w:sz w:val="52"/>
      <w:szCs w:val="52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ommentarsreferens">
    <w:name w:val="annotation reference"/>
    <w:basedOn w:val="Standardstycketeckensnitt"/>
    <w:uiPriority w:val="99"/>
    <w:semiHidden/>
    <w:unhideWhenUsed/>
    <w:rsid w:val="0087584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7584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75843"/>
    <w:rPr>
      <w:rFonts w:ascii="Calibri" w:eastAsia="Calibri" w:hAnsi="Calibri" w:cs="Calibri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584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5843"/>
    <w:rPr>
      <w:rFonts w:ascii="Calibri" w:eastAsia="Calibri" w:hAnsi="Calibri" w:cs="Calibri"/>
      <w:b/>
      <w:bCs/>
      <w:sz w:val="20"/>
      <w:szCs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7584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5843"/>
    <w:rPr>
      <w:rFonts w:ascii="Segoe UI" w:eastAsia="Calibri" w:hAnsi="Segoe UI" w:cs="Segoe UI"/>
      <w:sz w:val="18"/>
      <w:szCs w:val="18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A7420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74205"/>
    <w:rPr>
      <w:rFonts w:ascii="Calibri" w:eastAsia="Calibri" w:hAnsi="Calibri" w:cs="Calibr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A7420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74205"/>
    <w:rPr>
      <w:rFonts w:ascii="Calibri" w:eastAsia="Calibri" w:hAnsi="Calibri" w:cs="Calibri"/>
      <w:lang w:val="sv-SE"/>
    </w:rPr>
  </w:style>
  <w:style w:type="character" w:styleId="Hyperlnk">
    <w:name w:val="Hyperlink"/>
    <w:basedOn w:val="Standardstycketeckensnitt"/>
    <w:uiPriority w:val="99"/>
    <w:unhideWhenUsed/>
    <w:rsid w:val="00BA1693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A16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77C4"/>
    <w:pPr>
      <w:widowControl/>
      <w:autoSpaceDE/>
      <w:autoSpaceDN/>
    </w:pPr>
    <w:rPr>
      <w:rFonts w:ascii="Calibri" w:eastAsia="Calibri" w:hAnsi="Calibri" w:cs="Calibri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webinar/register/WN_n-I2wWsTRkqAg3R89lzxO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6web.zoom.us/webinar/register/WN_zflKX3IwTCKWvtNVj0N4Dw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ithivagruppen.se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ia.haqwinzon@regiondalarna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jsa.saleem@regionsormland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Landstinget Dalarna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Lundh, Caroline</dc:creator>
  <cp:lastModifiedBy>Saleem, Kajsa</cp:lastModifiedBy>
  <cp:revision>2</cp:revision>
  <dcterms:created xsi:type="dcterms:W3CDTF">2024-09-24T07:57:00Z</dcterms:created>
  <dcterms:modified xsi:type="dcterms:W3CDTF">2024-09-24T07:57:00Z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2024-04-17T00:00:00Z</vt:filetime>
  </property>
  <property fmtid="{D5CDD505-2E9C-101B-9397-08002B2CF9AE}" pid="5" name="Producer">
    <vt:lpwstr>Microsoft® Word för Microsoft 365</vt:lpwstr>
  </property>
</Properties>
</file>